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969696">
    <v:background id="_x0000_s1025" o:bwmode="white" fillcolor="#969696" o:targetscreensize="1024,768">
      <v:fill color2="fill lighten(57)" angle="-45" focusposition=".5,.5" focussize="" method="linear sigma" focus="-50%" type="gradient"/>
    </v:background>
  </w:background>
  <w:body>
    <w:p w14:paraId="7C757D25" w14:textId="49C6FB52" w:rsidR="0041220D" w:rsidRPr="000F614C" w:rsidRDefault="004119F3">
      <w:pPr>
        <w:jc w:val="center"/>
        <w:rPr>
          <w:rFonts w:ascii="Times New Roman" w:hAnsi="Times New Roman"/>
          <w:sz w:val="24"/>
          <w:szCs w:val="24"/>
        </w:rPr>
      </w:pPr>
      <w:r>
        <w:rPr>
          <w:noProof/>
        </w:rPr>
        <w:drawing>
          <wp:anchor distT="0" distB="0" distL="114300" distR="114300" simplePos="0" relativeHeight="251659264" behindDoc="0" locked="0" layoutInCell="1" allowOverlap="1" wp14:anchorId="7387444F" wp14:editId="1D4767CF">
            <wp:simplePos x="0" y="0"/>
            <wp:positionH relativeFrom="column">
              <wp:posOffset>-51435</wp:posOffset>
            </wp:positionH>
            <wp:positionV relativeFrom="paragraph">
              <wp:posOffset>111125</wp:posOffset>
            </wp:positionV>
            <wp:extent cx="1571625" cy="628650"/>
            <wp:effectExtent l="0" t="0" r="9525" b="0"/>
            <wp:wrapNone/>
            <wp:docPr id="2" name="Picture 2" descr="OCA » International Fencing Federation (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A » International Fencing Federation (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88291" w14:textId="31F9733F" w:rsidR="001046C6" w:rsidRDefault="001046C6">
      <w:pPr>
        <w:jc w:val="center"/>
        <w:rPr>
          <w:rFonts w:ascii="Calibri" w:hAnsi="Calibri"/>
          <w:b/>
          <w:color w:val="08286C"/>
          <w:sz w:val="32"/>
          <w:szCs w:val="32"/>
        </w:rPr>
      </w:pPr>
    </w:p>
    <w:p w14:paraId="09106BCF" w14:textId="77777777" w:rsidR="00C366EB" w:rsidRPr="003D53CC" w:rsidRDefault="00C366EB">
      <w:pPr>
        <w:jc w:val="center"/>
        <w:rPr>
          <w:rFonts w:ascii="Calibri" w:hAnsi="Calibri"/>
          <w:b/>
          <w:color w:val="08286C"/>
          <w:sz w:val="32"/>
          <w:szCs w:val="32"/>
        </w:rPr>
      </w:pPr>
    </w:p>
    <w:p w14:paraId="3DE0152B" w14:textId="08C845F0" w:rsidR="004474A6" w:rsidRPr="00DC6FAD" w:rsidRDefault="00DC6FAD" w:rsidP="00DC6FAD">
      <w:pPr>
        <w:pStyle w:val="Titre"/>
      </w:pPr>
      <w:r>
        <w:rPr>
          <w:color w:val="08286B"/>
          <w:w w:val="90"/>
        </w:rPr>
        <w:t>Henriette</w:t>
      </w:r>
      <w:r>
        <w:rPr>
          <w:color w:val="08286B"/>
          <w:spacing w:val="2"/>
        </w:rPr>
        <w:t xml:space="preserve"> </w:t>
      </w:r>
      <w:r>
        <w:rPr>
          <w:color w:val="08286B"/>
          <w:w w:val="90"/>
        </w:rPr>
        <w:t>Brigitte</w:t>
      </w:r>
      <w:r>
        <w:rPr>
          <w:color w:val="08286B"/>
          <w:spacing w:val="3"/>
        </w:rPr>
        <w:t xml:space="preserve"> </w:t>
      </w:r>
      <w:r>
        <w:rPr>
          <w:color w:val="08286B"/>
          <w:w w:val="90"/>
        </w:rPr>
        <w:t>TAMAS</w:t>
      </w:r>
      <w:r>
        <w:rPr>
          <w:color w:val="08286B"/>
          <w:spacing w:val="3"/>
        </w:rPr>
        <w:t xml:space="preserve"> </w:t>
      </w:r>
      <w:r>
        <w:rPr>
          <w:color w:val="08286B"/>
          <w:spacing w:val="-5"/>
          <w:w w:val="90"/>
        </w:rPr>
        <w:t>Dr.</w:t>
      </w:r>
      <w:r w:rsidR="004474A6" w:rsidRPr="004474A6">
        <w:rPr>
          <w:rFonts w:ascii="Futura-Bold" w:hAnsi="Futura-Bold"/>
          <w:color w:val="08286C"/>
        </w:rPr>
        <w:t xml:space="preserve"> (</w:t>
      </w:r>
      <w:r w:rsidRPr="00DC6FAD">
        <w:rPr>
          <w:rFonts w:ascii="Futura-Bold" w:hAnsi="Futura-Bold"/>
          <w:bCs w:val="0"/>
          <w:color w:val="08286C"/>
        </w:rPr>
        <w:t>HUN</w:t>
      </w:r>
      <w:r w:rsidR="004474A6" w:rsidRPr="00DC6FAD">
        <w:rPr>
          <w:rFonts w:ascii="Futura-Bold" w:hAnsi="Futura-Bold"/>
          <w:bCs w:val="0"/>
          <w:color w:val="08286C"/>
        </w:rPr>
        <w:t>)</w:t>
      </w:r>
    </w:p>
    <w:p w14:paraId="3D98971C" w14:textId="2A00DC70" w:rsidR="0041220D" w:rsidRPr="000E6FE9" w:rsidRDefault="0041220D" w:rsidP="000E6FE9">
      <w:pPr>
        <w:pBdr>
          <w:bottom w:val="thinThickSmallGap" w:sz="24" w:space="1" w:color="08286C"/>
        </w:pBdr>
        <w:jc w:val="center"/>
        <w:rPr>
          <w:rFonts w:ascii="Calibri" w:hAnsi="Calibri"/>
          <w:color w:val="08286C"/>
          <w:sz w:val="24"/>
          <w:szCs w:val="24"/>
          <w:lang w:val="en-US"/>
        </w:rPr>
      </w:pPr>
    </w:p>
    <w:p w14:paraId="58B1588F" w14:textId="3D869491" w:rsidR="00871E5A" w:rsidRPr="0071628D" w:rsidRDefault="00871E5A" w:rsidP="00DC6FAD">
      <w:pPr>
        <w:spacing w:before="40" w:after="40" w:line="276" w:lineRule="auto"/>
        <w:rPr>
          <w:rFonts w:ascii="Futura Std Book" w:hAnsi="Futura Std Book" w:cs="Calibri"/>
          <w:b/>
          <w:bCs/>
          <w:color w:val="08286C"/>
          <w:sz w:val="22"/>
        </w:rPr>
      </w:pPr>
    </w:p>
    <w:p w14:paraId="5AC3CE90" w14:textId="77777777" w:rsidR="0071628D" w:rsidRDefault="0071628D" w:rsidP="0071628D">
      <w:pPr>
        <w:spacing w:before="40" w:after="40" w:line="276" w:lineRule="auto"/>
        <w:ind w:left="720"/>
        <w:jc w:val="center"/>
        <w:rPr>
          <w:rFonts w:ascii="Futura Std Book" w:hAnsi="Futura Std Book" w:cs="Calibri"/>
          <w:color w:val="08286C"/>
          <w:sz w:val="22"/>
        </w:rPr>
      </w:pPr>
    </w:p>
    <w:p w14:paraId="40EE8702"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 was born in Oradea (Romania) in 1975. At the age of 13 my family moved to Hungary, and I have been living here since then.</w:t>
      </w:r>
    </w:p>
    <w:p w14:paraId="19BE32B1"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Languages spoken: Hungarian, Romanian, English, Italian, German</w:t>
      </w:r>
    </w:p>
    <w:p w14:paraId="30AB7769"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3D10B915"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45992E79"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Educational background</w:t>
      </w:r>
    </w:p>
    <w:p w14:paraId="2098BB9D"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 have graduated at the University of Physical Education as a Sports Manager. I continued my education at University of Pécs and earned a degree in Law. Later I continued my law studies and specialised in Sports law.</w:t>
      </w:r>
    </w:p>
    <w:p w14:paraId="1E623FD8"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 obtained a qualification in the field of sports for disabled people.</w:t>
      </w:r>
    </w:p>
    <w:p w14:paraId="3A37F1B9"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0F411F26"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5054BF95"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Sport and professional career</w:t>
      </w:r>
    </w:p>
    <w:p w14:paraId="5E469B9B"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 started fencing at the age of 7 in Satu Mare, then I continued foil fencing in Hungary. I started refereeing in foil, then later in epee. I have a FIE B license in foil and epee.</w:t>
      </w:r>
    </w:p>
    <w:p w14:paraId="55CC7966"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 xml:space="preserve">As a referee in wheelchair </w:t>
      </w:r>
      <w:proofErr w:type="gramStart"/>
      <w:r w:rsidRPr="00DC6FAD">
        <w:rPr>
          <w:rFonts w:ascii="Futura Std Book" w:hAnsi="Futura Std Book" w:cs="Calibri"/>
          <w:b/>
          <w:bCs/>
          <w:color w:val="08286C"/>
          <w:sz w:val="22"/>
        </w:rPr>
        <w:t>fencing</w:t>
      </w:r>
      <w:proofErr w:type="gramEnd"/>
      <w:r w:rsidRPr="00DC6FAD">
        <w:rPr>
          <w:rFonts w:ascii="Futura Std Book" w:hAnsi="Futura Std Book" w:cs="Calibri"/>
          <w:b/>
          <w:bCs/>
          <w:color w:val="08286C"/>
          <w:sz w:val="22"/>
        </w:rPr>
        <w:t xml:space="preserve"> I am licensed in 3 weapons.</w:t>
      </w:r>
    </w:p>
    <w:p w14:paraId="205A3412"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3F8C4D3D"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 xml:space="preserve">I started to work in sports for the disabled in the paralympic movement as a </w:t>
      </w:r>
      <w:proofErr w:type="gramStart"/>
      <w:r w:rsidRPr="00DC6FAD">
        <w:rPr>
          <w:rFonts w:ascii="Futura Std Book" w:hAnsi="Futura Std Book" w:cs="Calibri"/>
          <w:b/>
          <w:bCs/>
          <w:color w:val="08286C"/>
          <w:sz w:val="22"/>
        </w:rPr>
        <w:t>Sports</w:t>
      </w:r>
      <w:proofErr w:type="gramEnd"/>
      <w:r w:rsidRPr="00DC6FAD">
        <w:rPr>
          <w:rFonts w:ascii="Futura Std Book" w:hAnsi="Futura Std Book" w:cs="Calibri"/>
          <w:b/>
          <w:bCs/>
          <w:color w:val="08286C"/>
          <w:sz w:val="22"/>
        </w:rPr>
        <w:t xml:space="preserve"> Manager and then as Secretary General.</w:t>
      </w:r>
    </w:p>
    <w:p w14:paraId="047BE791"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206F6751"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After graduating at University of Law in Pécs, I got a fundamental role in the world of sports development.</w:t>
      </w:r>
    </w:p>
    <w:p w14:paraId="6CDB4665"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 xml:space="preserve">A state support system for Spectator Team Sports (football, handball, basketball, </w:t>
      </w:r>
      <w:proofErr w:type="spellStart"/>
      <w:r w:rsidRPr="00DC6FAD">
        <w:rPr>
          <w:rFonts w:ascii="Futura Std Book" w:hAnsi="Futura Std Book" w:cs="Calibri"/>
          <w:b/>
          <w:bCs/>
          <w:color w:val="08286C"/>
          <w:sz w:val="22"/>
        </w:rPr>
        <w:t>waterpolo</w:t>
      </w:r>
      <w:proofErr w:type="spellEnd"/>
      <w:r w:rsidRPr="00DC6FAD">
        <w:rPr>
          <w:rFonts w:ascii="Futura Std Book" w:hAnsi="Futura Std Book" w:cs="Calibri"/>
          <w:b/>
          <w:bCs/>
          <w:color w:val="08286C"/>
          <w:sz w:val="22"/>
        </w:rPr>
        <w:t xml:space="preserve">, </w:t>
      </w:r>
      <w:proofErr w:type="spellStart"/>
      <w:r w:rsidRPr="00DC6FAD">
        <w:rPr>
          <w:rFonts w:ascii="Futura Std Book" w:hAnsi="Futura Std Book" w:cs="Calibri"/>
          <w:b/>
          <w:bCs/>
          <w:color w:val="08286C"/>
          <w:sz w:val="22"/>
        </w:rPr>
        <w:t>icehockey</w:t>
      </w:r>
      <w:proofErr w:type="spellEnd"/>
      <w:r w:rsidRPr="00DC6FAD">
        <w:rPr>
          <w:rFonts w:ascii="Futura Std Book" w:hAnsi="Futura Std Book" w:cs="Calibri"/>
          <w:b/>
          <w:bCs/>
          <w:color w:val="08286C"/>
          <w:sz w:val="22"/>
        </w:rPr>
        <w:t>, volleyball) had been created and commenced in 2011. I have continued my work as Deputy Director General, Technical Director of the National Sports Institute, and later as Chief Advisor to the Ministry, being responsible for sports development at the State Secretary for Sport.</w:t>
      </w:r>
    </w:p>
    <w:p w14:paraId="332884D5"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347CA7D6"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In 2016, I received a request from the Prime Minister's Office to carry out an important reorganisation of state-owned companies operating in the field of Cultural Heritage in Hungary.</w:t>
      </w:r>
    </w:p>
    <w:p w14:paraId="2D3F8905"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79785B35"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From 2017 I am the Secretary General of the Hungarian Fencing Federation. I have been taking a vital role in the coordination and management activities of the Hungarian Fencing Federation in hosting important competitions and its participation in the international fencing life.</w:t>
      </w:r>
    </w:p>
    <w:p w14:paraId="194FEAA8"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sectPr w:rsidR="00DC6FAD" w:rsidRPr="00DC6FAD" w:rsidSect="00DC6FAD">
          <w:pgSz w:w="11910" w:h="16840"/>
          <w:pgMar w:top="260" w:right="580" w:bottom="280" w:left="580" w:header="720" w:footer="720" w:gutter="0"/>
          <w:cols w:space="720"/>
        </w:sectPr>
      </w:pPr>
    </w:p>
    <w:p w14:paraId="29E9DFD0"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lastRenderedPageBreak/>
        <w:t>I was responsible for carrying out the extensive organization and coordination of the Budapest Fencing World Championships in 2019.</w:t>
      </w:r>
    </w:p>
    <w:p w14:paraId="0C3BEB8F"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Previously I participated in the coordination of the Budapest World Championship in 2013 as well.</w:t>
      </w:r>
    </w:p>
    <w:p w14:paraId="71C87AE1"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331EF0D7"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 was a referee in the Beijing Paralympic Games, London Paralympic Games, and Tokyo Paralympic Games.</w:t>
      </w:r>
    </w:p>
    <w:p w14:paraId="450A3F8C" w14:textId="77777777" w:rsidR="00DC6FAD" w:rsidRPr="00DC6FAD" w:rsidRDefault="00DC6FAD" w:rsidP="00DC6FAD">
      <w:pPr>
        <w:spacing w:before="40" w:after="40" w:line="276" w:lineRule="auto"/>
        <w:ind w:left="720"/>
        <w:jc w:val="left"/>
        <w:rPr>
          <w:rFonts w:ascii="Futura Std Book" w:hAnsi="Futura Std Book" w:cs="Calibri"/>
          <w:b/>
          <w:bCs/>
          <w:color w:val="08286C"/>
          <w:sz w:val="22"/>
        </w:rPr>
      </w:pPr>
    </w:p>
    <w:p w14:paraId="172BA44F" w14:textId="16736FC5" w:rsidR="0071628D" w:rsidRPr="00DC6FAD" w:rsidRDefault="00DC6FAD" w:rsidP="00DC6FAD">
      <w:pPr>
        <w:spacing w:before="40" w:after="40" w:line="276" w:lineRule="auto"/>
        <w:ind w:left="720"/>
        <w:jc w:val="left"/>
        <w:rPr>
          <w:rFonts w:ascii="Futura Std Book" w:hAnsi="Futura Std Book" w:cs="Calibri"/>
          <w:b/>
          <w:bCs/>
          <w:color w:val="08286C"/>
          <w:sz w:val="22"/>
        </w:rPr>
      </w:pPr>
      <w:r w:rsidRPr="00DC6FAD">
        <w:rPr>
          <w:rFonts w:ascii="Futura Std Book" w:hAnsi="Futura Std Book" w:cs="Calibri"/>
          <w:b/>
          <w:bCs/>
          <w:color w:val="08286C"/>
          <w:sz w:val="22"/>
        </w:rPr>
        <w:t>It was a great pleasure to accompany the Hungarian teams to the Tokyo and Paris Olympic Games and experience their success together.</w:t>
      </w:r>
    </w:p>
    <w:sectPr w:rsidR="0071628D" w:rsidRPr="00DC6FAD">
      <w:pgSz w:w="11906" w:h="16838"/>
      <w:pgMar w:top="720" w:right="720" w:bottom="720" w:left="720" w:header="720" w:footer="720"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33CB4" w14:textId="77777777" w:rsidR="00CF48AA" w:rsidRDefault="00CF48AA" w:rsidP="00CF48AA">
      <w:r>
        <w:separator/>
      </w:r>
    </w:p>
  </w:endnote>
  <w:endnote w:type="continuationSeparator" w:id="0">
    <w:p w14:paraId="2E5A27A0" w14:textId="77777777" w:rsidR="00CF48AA" w:rsidRDefault="00CF48AA" w:rsidP="00CF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ont278">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Bold">
    <w:altName w:val="Century Gothic"/>
    <w:charset w:val="00"/>
    <w:family w:val="auto"/>
    <w:pitch w:val="variable"/>
    <w:sig w:usb0="00000087" w:usb1="00000000" w:usb2="00000000" w:usb3="00000000" w:csb0="0000001B"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C9AA7" w14:textId="77777777" w:rsidR="00CF48AA" w:rsidRDefault="00CF48AA" w:rsidP="00CF48AA">
      <w:r>
        <w:separator/>
      </w:r>
    </w:p>
  </w:footnote>
  <w:footnote w:type="continuationSeparator" w:id="0">
    <w:p w14:paraId="365E4CA8" w14:textId="77777777" w:rsidR="00CF48AA" w:rsidRDefault="00CF48AA" w:rsidP="00CF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5532D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7368"/>
    <w:multiLevelType w:val="hybridMultilevel"/>
    <w:tmpl w:val="4D8C639C"/>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D29E6"/>
    <w:multiLevelType w:val="hybridMultilevel"/>
    <w:tmpl w:val="0F8E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F4915"/>
    <w:multiLevelType w:val="hybridMultilevel"/>
    <w:tmpl w:val="D09C6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B40AC"/>
    <w:multiLevelType w:val="hybridMultilevel"/>
    <w:tmpl w:val="DE2A8D70"/>
    <w:lvl w:ilvl="0" w:tplc="1EF03464">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1160E2"/>
    <w:multiLevelType w:val="hybridMultilevel"/>
    <w:tmpl w:val="FB6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E42DB"/>
    <w:multiLevelType w:val="hybridMultilevel"/>
    <w:tmpl w:val="3C88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F4782"/>
    <w:multiLevelType w:val="hybridMultilevel"/>
    <w:tmpl w:val="34B6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2FE"/>
    <w:multiLevelType w:val="hybridMultilevel"/>
    <w:tmpl w:val="12B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32A49"/>
    <w:multiLevelType w:val="hybridMultilevel"/>
    <w:tmpl w:val="2698F7F8"/>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0D11D2"/>
    <w:multiLevelType w:val="hybridMultilevel"/>
    <w:tmpl w:val="9B7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A32FD"/>
    <w:multiLevelType w:val="hybridMultilevel"/>
    <w:tmpl w:val="9D1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3A3835"/>
    <w:multiLevelType w:val="hybridMultilevel"/>
    <w:tmpl w:val="FF8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EF27CF"/>
    <w:multiLevelType w:val="hybridMultilevel"/>
    <w:tmpl w:val="DC4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77A80"/>
    <w:multiLevelType w:val="hybridMultilevel"/>
    <w:tmpl w:val="83B2D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07490">
    <w:abstractNumId w:val="0"/>
  </w:num>
  <w:num w:numId="2" w16cid:durableId="875121882">
    <w:abstractNumId w:val="2"/>
  </w:num>
  <w:num w:numId="3" w16cid:durableId="1846246586">
    <w:abstractNumId w:val="9"/>
  </w:num>
  <w:num w:numId="4" w16cid:durableId="632174294">
    <w:abstractNumId w:val="1"/>
  </w:num>
  <w:num w:numId="5" w16cid:durableId="1206483668">
    <w:abstractNumId w:val="4"/>
  </w:num>
  <w:num w:numId="6" w16cid:durableId="2115588239">
    <w:abstractNumId w:val="13"/>
  </w:num>
  <w:num w:numId="7" w16cid:durableId="167838679">
    <w:abstractNumId w:val="10"/>
  </w:num>
  <w:num w:numId="8" w16cid:durableId="1455559456">
    <w:abstractNumId w:val="11"/>
  </w:num>
  <w:num w:numId="9" w16cid:durableId="1515920470">
    <w:abstractNumId w:val="14"/>
  </w:num>
  <w:num w:numId="10" w16cid:durableId="1344627739">
    <w:abstractNumId w:val="12"/>
  </w:num>
  <w:num w:numId="11" w16cid:durableId="919020826">
    <w:abstractNumId w:val="5"/>
  </w:num>
  <w:num w:numId="12" w16cid:durableId="465590600">
    <w:abstractNumId w:val="6"/>
  </w:num>
  <w:num w:numId="13" w16cid:durableId="1751388629">
    <w:abstractNumId w:val="7"/>
  </w:num>
  <w:num w:numId="14" w16cid:durableId="1038092688">
    <w:abstractNumId w:val="8"/>
  </w:num>
  <w:num w:numId="15" w16cid:durableId="1119881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efaultTabStop w:val="8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8433">
      <v:textbox inset="5.85pt,.7pt,5.85pt,.7pt"/>
      <o:colormru v:ext="edit" colors="#b2b2b2,#ddd,#eaeaea"/>
      <o:colormenu v:ext="edit" fillcolor="none [305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3MTCxsDAxtjRV0lEKTi0uzszPAykwqgUA9CqjtCwAAAA="/>
  </w:docVars>
  <w:rsids>
    <w:rsidRoot w:val="00E6064A"/>
    <w:rsid w:val="000745D9"/>
    <w:rsid w:val="00075381"/>
    <w:rsid w:val="00081B3C"/>
    <w:rsid w:val="000E6FAA"/>
    <w:rsid w:val="000E6FE9"/>
    <w:rsid w:val="000F614C"/>
    <w:rsid w:val="001046C6"/>
    <w:rsid w:val="001774CD"/>
    <w:rsid w:val="0033073C"/>
    <w:rsid w:val="00341F2B"/>
    <w:rsid w:val="00372E13"/>
    <w:rsid w:val="003B1DFA"/>
    <w:rsid w:val="003C363A"/>
    <w:rsid w:val="003D53CC"/>
    <w:rsid w:val="003E5550"/>
    <w:rsid w:val="003F33EB"/>
    <w:rsid w:val="004119F3"/>
    <w:rsid w:val="0041220D"/>
    <w:rsid w:val="004468D8"/>
    <w:rsid w:val="004474A6"/>
    <w:rsid w:val="00472A93"/>
    <w:rsid w:val="006A132A"/>
    <w:rsid w:val="006C26F4"/>
    <w:rsid w:val="006E5C54"/>
    <w:rsid w:val="00703C0C"/>
    <w:rsid w:val="0071628D"/>
    <w:rsid w:val="007436AC"/>
    <w:rsid w:val="00871E5A"/>
    <w:rsid w:val="008C6E2D"/>
    <w:rsid w:val="00927F9B"/>
    <w:rsid w:val="00981A45"/>
    <w:rsid w:val="009D300F"/>
    <w:rsid w:val="009D7EE7"/>
    <w:rsid w:val="00A255B2"/>
    <w:rsid w:val="00A603C1"/>
    <w:rsid w:val="00A81D88"/>
    <w:rsid w:val="00B65203"/>
    <w:rsid w:val="00B74601"/>
    <w:rsid w:val="00B809D9"/>
    <w:rsid w:val="00B848FE"/>
    <w:rsid w:val="00BA4F2D"/>
    <w:rsid w:val="00C156D7"/>
    <w:rsid w:val="00C366EB"/>
    <w:rsid w:val="00CB72F9"/>
    <w:rsid w:val="00CC3E53"/>
    <w:rsid w:val="00CE5E79"/>
    <w:rsid w:val="00CF48AA"/>
    <w:rsid w:val="00D80F7A"/>
    <w:rsid w:val="00D843E2"/>
    <w:rsid w:val="00DC6FAD"/>
    <w:rsid w:val="00DC7F26"/>
    <w:rsid w:val="00DE5843"/>
    <w:rsid w:val="00E01B48"/>
    <w:rsid w:val="00E30764"/>
    <w:rsid w:val="00E6064A"/>
    <w:rsid w:val="00E85AE3"/>
    <w:rsid w:val="00EB1719"/>
    <w:rsid w:val="00EE6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ru v:ext="edit" colors="#b2b2b2,#ddd,#eaeaea"/>
      <o:colormenu v:ext="edit" fillcolor="none [3052]"/>
    </o:shapedefaults>
    <o:shapelayout v:ext="edit">
      <o:idmap v:ext="edit" data="1"/>
    </o:shapelayout>
  </w:shapeDefaults>
  <w:doNotEmbedSmartTags/>
  <w:decimalSymbol w:val=","/>
  <w:listSeparator w:val=";"/>
  <w14:docId w14:val="51146E3B"/>
  <w15:chartTrackingRefBased/>
  <w15:docId w15:val="{492B801C-2A48-48FE-ABE0-5D332F7D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entury" w:eastAsia="SimSun" w:hAnsi="Century" w:cs="font278"/>
      <w:kern w:val="1"/>
      <w:sz w:val="21"/>
      <w:szCs w:val="22"/>
      <w:lang w:eastAsia="ar-SA"/>
    </w:rPr>
  </w:style>
  <w:style w:type="paragraph" w:styleId="Titre1">
    <w:name w:val="heading 1"/>
    <w:basedOn w:val="Normal"/>
    <w:next w:val="Normal"/>
    <w:link w:val="Titre1Car"/>
    <w:uiPriority w:val="9"/>
    <w:qFormat/>
    <w:rsid w:val="00DC6F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927F9B"/>
    <w:pPr>
      <w:widowControl/>
      <w:suppressAutoHyphens w:val="0"/>
      <w:spacing w:before="100" w:beforeAutospacing="1" w:after="100" w:afterAutospacing="1"/>
      <w:jc w:val="left"/>
      <w:outlineLvl w:val="1"/>
    </w:pPr>
    <w:rPr>
      <w:rFonts w:ascii="MS PGothic" w:eastAsia="MS PGothic" w:hAnsi="MS PGothic" w:cs="MS PGothic"/>
      <w:b/>
      <w:bCs/>
      <w:kern w:val="0"/>
      <w:sz w:val="36"/>
      <w:szCs w:val="36"/>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nt1">
    <w:name w:val="Default Paragraph Font1"/>
  </w:style>
  <w:style w:type="character" w:customStyle="1" w:styleId="a">
    <w:name w:val="書式なし (文字)"/>
    <w:rPr>
      <w:rFonts w:ascii="MS Gothic" w:eastAsia="MS Gothic" w:hAnsi="MS Gothic" w:cs="Courier New"/>
      <w:sz w:val="20"/>
      <w:szCs w:val="21"/>
    </w:rPr>
  </w:style>
  <w:style w:type="character" w:customStyle="1" w:styleId="a0">
    <w:name w:val="ヘッダー (文字)"/>
    <w:basedOn w:val="DefaultParagraphFont1"/>
  </w:style>
  <w:style w:type="character" w:customStyle="1" w:styleId="a1">
    <w:name w:val="フッター (文字)"/>
    <w:basedOn w:val="DefaultParagraphFont1"/>
  </w:style>
  <w:style w:type="paragraph" w:customStyle="1" w:styleId="Heading">
    <w:name w:val="Heading"/>
    <w:basedOn w:val="Normal"/>
    <w:next w:val="Corpsdetexte"/>
    <w:pPr>
      <w:keepNext/>
      <w:spacing w:before="240" w:after="120"/>
    </w:pPr>
    <w:rPr>
      <w:rFonts w:ascii="Arial" w:hAnsi="Arial" w:cs="Lucida Sans"/>
      <w:sz w:val="28"/>
      <w:szCs w:val="28"/>
    </w:rPr>
  </w:style>
  <w:style w:type="paragraph" w:styleId="Corpsdetexte">
    <w:name w:val="Body Text"/>
    <w:basedOn w:val="Normal"/>
    <w:pPr>
      <w:spacing w:after="120"/>
    </w:pPr>
  </w:style>
  <w:style w:type="paragraph" w:styleId="Liste">
    <w:name w:val="List"/>
    <w:basedOn w:val="Corpsdetexte"/>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PlainText1">
    <w:name w:val="Plain Text1"/>
    <w:basedOn w:val="Normal"/>
    <w:pPr>
      <w:jc w:val="left"/>
    </w:pPr>
    <w:rPr>
      <w:rFonts w:ascii="MS Gothic" w:eastAsia="MS Gothic" w:hAnsi="MS Gothic" w:cs="Courier New"/>
      <w:sz w:val="20"/>
      <w:szCs w:val="21"/>
    </w:rPr>
  </w:style>
  <w:style w:type="paragraph" w:styleId="En-tte">
    <w:name w:val="header"/>
    <w:basedOn w:val="Normal"/>
    <w:pPr>
      <w:suppressLineNumbers/>
      <w:tabs>
        <w:tab w:val="center" w:pos="4252"/>
        <w:tab w:val="right" w:pos="8504"/>
      </w:tabs>
    </w:pPr>
  </w:style>
  <w:style w:type="paragraph" w:styleId="Pieddepage">
    <w:name w:val="footer"/>
    <w:basedOn w:val="Normal"/>
    <w:pPr>
      <w:suppressLineNumbers/>
      <w:tabs>
        <w:tab w:val="center" w:pos="4252"/>
        <w:tab w:val="right" w:pos="8504"/>
      </w:tabs>
    </w:pPr>
  </w:style>
  <w:style w:type="paragraph" w:styleId="Textedebulles">
    <w:name w:val="Balloon Text"/>
    <w:basedOn w:val="Normal"/>
    <w:link w:val="TextedebullesCar"/>
    <w:uiPriority w:val="99"/>
    <w:semiHidden/>
    <w:unhideWhenUsed/>
    <w:rsid w:val="009D7EE7"/>
    <w:rPr>
      <w:rFonts w:ascii="MS Mincho" w:eastAsia="MS Mincho"/>
      <w:sz w:val="18"/>
      <w:szCs w:val="18"/>
    </w:rPr>
  </w:style>
  <w:style w:type="character" w:customStyle="1" w:styleId="TextedebullesCar">
    <w:name w:val="Texte de bulles Car"/>
    <w:link w:val="Textedebulles"/>
    <w:uiPriority w:val="99"/>
    <w:semiHidden/>
    <w:rsid w:val="009D7EE7"/>
    <w:rPr>
      <w:rFonts w:ascii="MS Mincho" w:hAnsi="Century" w:cs="font278"/>
      <w:kern w:val="1"/>
      <w:sz w:val="18"/>
      <w:szCs w:val="18"/>
      <w:lang w:eastAsia="ar-SA"/>
    </w:rPr>
  </w:style>
  <w:style w:type="character" w:styleId="Marquedecommentaire">
    <w:name w:val="annotation reference"/>
    <w:uiPriority w:val="99"/>
    <w:semiHidden/>
    <w:unhideWhenUsed/>
    <w:rsid w:val="009D7EE7"/>
    <w:rPr>
      <w:sz w:val="18"/>
      <w:szCs w:val="18"/>
    </w:rPr>
  </w:style>
  <w:style w:type="paragraph" w:styleId="Commentaire">
    <w:name w:val="annotation text"/>
    <w:basedOn w:val="Normal"/>
    <w:link w:val="CommentaireCar"/>
    <w:uiPriority w:val="99"/>
    <w:semiHidden/>
    <w:unhideWhenUsed/>
    <w:rsid w:val="009D7EE7"/>
    <w:pPr>
      <w:jc w:val="left"/>
    </w:pPr>
  </w:style>
  <w:style w:type="character" w:customStyle="1" w:styleId="CommentaireCar">
    <w:name w:val="Commentaire Car"/>
    <w:link w:val="Commentaire"/>
    <w:uiPriority w:val="99"/>
    <w:semiHidden/>
    <w:rsid w:val="009D7EE7"/>
    <w:rPr>
      <w:rFonts w:ascii="Century" w:eastAsia="SimSun" w:hAnsi="Century" w:cs="font278"/>
      <w:kern w:val="1"/>
      <w:sz w:val="21"/>
      <w:szCs w:val="22"/>
      <w:lang w:eastAsia="ar-SA"/>
    </w:rPr>
  </w:style>
  <w:style w:type="paragraph" w:styleId="Objetducommentaire">
    <w:name w:val="annotation subject"/>
    <w:basedOn w:val="Commentaire"/>
    <w:next w:val="Commentaire"/>
    <w:link w:val="ObjetducommentaireCar"/>
    <w:uiPriority w:val="99"/>
    <w:semiHidden/>
    <w:unhideWhenUsed/>
    <w:rsid w:val="009D7EE7"/>
    <w:rPr>
      <w:b/>
      <w:bCs/>
    </w:rPr>
  </w:style>
  <w:style w:type="character" w:customStyle="1" w:styleId="ObjetducommentaireCar">
    <w:name w:val="Objet du commentaire Car"/>
    <w:link w:val="Objetducommentaire"/>
    <w:uiPriority w:val="99"/>
    <w:semiHidden/>
    <w:rsid w:val="009D7EE7"/>
    <w:rPr>
      <w:rFonts w:ascii="Century" w:eastAsia="SimSun" w:hAnsi="Century" w:cs="font278"/>
      <w:b/>
      <w:bCs/>
      <w:kern w:val="1"/>
      <w:sz w:val="21"/>
      <w:szCs w:val="22"/>
      <w:lang w:eastAsia="ar-SA"/>
    </w:rPr>
  </w:style>
  <w:style w:type="character" w:customStyle="1" w:styleId="Titre2Car">
    <w:name w:val="Titre 2 Car"/>
    <w:link w:val="Titre2"/>
    <w:uiPriority w:val="9"/>
    <w:rsid w:val="00927F9B"/>
    <w:rPr>
      <w:rFonts w:ascii="MS PGothic" w:eastAsia="MS PGothic" w:hAnsi="MS PGothic" w:cs="MS PGothic"/>
      <w:b/>
      <w:bCs/>
      <w:sz w:val="36"/>
      <w:szCs w:val="36"/>
    </w:rPr>
  </w:style>
  <w:style w:type="paragraph" w:styleId="Titre">
    <w:name w:val="Title"/>
    <w:basedOn w:val="Normal"/>
    <w:link w:val="TitreCar"/>
    <w:uiPriority w:val="10"/>
    <w:qFormat/>
    <w:rsid w:val="00DC6FAD"/>
    <w:pPr>
      <w:suppressAutoHyphens w:val="0"/>
      <w:autoSpaceDE w:val="0"/>
      <w:autoSpaceDN w:val="0"/>
      <w:spacing w:before="107"/>
      <w:jc w:val="center"/>
    </w:pPr>
    <w:rPr>
      <w:rFonts w:ascii="Tahoma" w:eastAsia="Tahoma" w:hAnsi="Tahoma" w:cs="Tahoma"/>
      <w:b/>
      <w:bCs/>
      <w:kern w:val="0"/>
      <w:sz w:val="36"/>
      <w:szCs w:val="36"/>
      <w:lang w:val="en-US" w:eastAsia="en-US"/>
    </w:rPr>
  </w:style>
  <w:style w:type="character" w:customStyle="1" w:styleId="TitreCar">
    <w:name w:val="Titre Car"/>
    <w:basedOn w:val="Policepardfaut"/>
    <w:link w:val="Titre"/>
    <w:uiPriority w:val="10"/>
    <w:rsid w:val="00DC6FAD"/>
    <w:rPr>
      <w:rFonts w:ascii="Tahoma" w:eastAsia="Tahoma" w:hAnsi="Tahoma" w:cs="Tahoma"/>
      <w:b/>
      <w:bCs/>
      <w:sz w:val="36"/>
      <w:szCs w:val="36"/>
      <w:lang w:val="en-US" w:eastAsia="en-US"/>
    </w:rPr>
  </w:style>
  <w:style w:type="character" w:customStyle="1" w:styleId="Titre1Car">
    <w:name w:val="Titre 1 Car"/>
    <w:basedOn w:val="Policepardfaut"/>
    <w:link w:val="Titre1"/>
    <w:uiPriority w:val="9"/>
    <w:rsid w:val="00DC6FAD"/>
    <w:rPr>
      <w:rFonts w:asciiTheme="majorHAnsi" w:eastAsiaTheme="majorEastAsia" w:hAnsiTheme="majorHAnsi" w:cstheme="majorBidi"/>
      <w:color w:val="2E74B5" w:themeColor="accent1" w:themeShade="BF"/>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816057">
      <w:bodyDiv w:val="1"/>
      <w:marLeft w:val="0"/>
      <w:marRight w:val="0"/>
      <w:marTop w:val="0"/>
      <w:marBottom w:val="0"/>
      <w:divBdr>
        <w:top w:val="none" w:sz="0" w:space="0" w:color="auto"/>
        <w:left w:val="none" w:sz="0" w:space="0" w:color="auto"/>
        <w:bottom w:val="none" w:sz="0" w:space="0" w:color="auto"/>
        <w:right w:val="none" w:sz="0" w:space="0" w:color="auto"/>
      </w:divBdr>
    </w:div>
    <w:div w:id="1165510333">
      <w:bodyDiv w:val="1"/>
      <w:marLeft w:val="0"/>
      <w:marRight w:val="0"/>
      <w:marTop w:val="0"/>
      <w:marBottom w:val="0"/>
      <w:divBdr>
        <w:top w:val="none" w:sz="0" w:space="0" w:color="auto"/>
        <w:left w:val="none" w:sz="0" w:space="0" w:color="auto"/>
        <w:bottom w:val="none" w:sz="0" w:space="0" w:color="auto"/>
        <w:right w:val="none" w:sz="0" w:space="0" w:color="auto"/>
      </w:divBdr>
    </w:div>
    <w:div w:id="19577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A437-A7F0-487C-BCF7-AD2B600B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2004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cp:lastModifiedBy>Elodie Rouyer</cp:lastModifiedBy>
  <cp:revision>3</cp:revision>
  <cp:lastPrinted>2022-02-22T11:39:00Z</cp:lastPrinted>
  <dcterms:created xsi:type="dcterms:W3CDTF">2024-12-11T14:01:00Z</dcterms:created>
  <dcterms:modified xsi:type="dcterms:W3CDTF">2024-12-11T14:01:00Z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